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495E" w14:textId="7DAEAAED" w:rsidR="00FD2B5E" w:rsidRDefault="00C42242" w:rsidP="008F173D">
      <w:pPr>
        <w:jc w:val="center"/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C6572E8" wp14:editId="1096D9D5">
            <wp:simplePos x="0" y="0"/>
            <wp:positionH relativeFrom="column">
              <wp:posOffset>-914400</wp:posOffset>
            </wp:positionH>
            <wp:positionV relativeFrom="page">
              <wp:posOffset>-228600</wp:posOffset>
            </wp:positionV>
            <wp:extent cx="1143000" cy="1143000"/>
            <wp:effectExtent l="0" t="0" r="0" b="0"/>
            <wp:wrapNone/>
            <wp:docPr id="1652598680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98680" name="Picture 4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7B098637">
            <wp:simplePos x="0" y="0"/>
            <wp:positionH relativeFrom="column">
              <wp:posOffset>5257800</wp:posOffset>
            </wp:positionH>
            <wp:positionV relativeFrom="page">
              <wp:posOffset>-228600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5A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DEE5B6" wp14:editId="1A7DE2F0">
            <wp:simplePos x="0" y="0"/>
            <wp:positionH relativeFrom="column">
              <wp:posOffset>3667125</wp:posOffset>
            </wp:positionH>
            <wp:positionV relativeFrom="paragraph">
              <wp:posOffset>457200</wp:posOffset>
            </wp:positionV>
            <wp:extent cx="1351280" cy="1544320"/>
            <wp:effectExtent l="0" t="0" r="1270" b="0"/>
            <wp:wrapNone/>
            <wp:docPr id="2002080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80118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FF">
        <w:rPr>
          <w:rFonts w:asciiTheme="majorHAnsi" w:hAnsi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6F15296" wp14:editId="59CA2A6E">
            <wp:simplePos x="0" y="0"/>
            <wp:positionH relativeFrom="column">
              <wp:posOffset>409575</wp:posOffset>
            </wp:positionH>
            <wp:positionV relativeFrom="paragraph">
              <wp:posOffset>457200</wp:posOffset>
            </wp:positionV>
            <wp:extent cx="2604135" cy="2976880"/>
            <wp:effectExtent l="19050" t="19050" r="24765" b="13970"/>
            <wp:wrapNone/>
            <wp:docPr id="2062360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60364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976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07"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ROBINET FLUTURE CANELAT CU SEMNALIZARE</w:t>
      </w:r>
    </w:p>
    <w:p w14:paraId="3732BD8C" w14:textId="189D96D3" w:rsidR="008F173D" w:rsidRDefault="008F173D" w:rsidP="008F173D">
      <w:pPr>
        <w:jc w:val="center"/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</w:p>
    <w:p w14:paraId="49C21F4A" w14:textId="0F003632" w:rsidR="008F173D" w:rsidRPr="008F173D" w:rsidRDefault="008F173D" w:rsidP="008F173D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033DC044" w14:textId="508EA87C" w:rsidR="008F173D" w:rsidRDefault="008F173D" w:rsidP="006A3CA7">
      <w:pPr>
        <w:rPr>
          <w:sz w:val="36"/>
          <w:szCs w:val="36"/>
        </w:rPr>
      </w:pPr>
    </w:p>
    <w:p w14:paraId="3A196EA7" w14:textId="2FAD4BEF" w:rsidR="008F173D" w:rsidRPr="008917E5" w:rsidRDefault="008F173D" w:rsidP="006A3CA7"/>
    <w:p w14:paraId="3B0A5663" w14:textId="7E514077" w:rsidR="00096C54" w:rsidRPr="00692B51" w:rsidRDefault="001D5891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Certificat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FM Approved</w:t>
      </w:r>
    </w:p>
    <w:p w14:paraId="65FE4D02" w14:textId="2AA616F5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r w:rsidRPr="00692B51">
        <w:rPr>
          <w:b/>
          <w:bCs/>
        </w:rPr>
        <w:t>Standard:</w:t>
      </w:r>
      <w:r w:rsidR="003A7CFF">
        <w:rPr>
          <w:b/>
          <w:bCs/>
        </w:rPr>
        <w:t xml:space="preserve"> AWWA C5</w:t>
      </w:r>
      <w:r w:rsidR="007305A8">
        <w:rPr>
          <w:b/>
          <w:bCs/>
        </w:rPr>
        <w:t>50</w:t>
      </w:r>
    </w:p>
    <w:p w14:paraId="4D5D922D" w14:textId="520A0AE5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r w:rsidRPr="00692B51">
        <w:rPr>
          <w:b/>
          <w:bCs/>
        </w:rPr>
        <w:t>Test:</w:t>
      </w:r>
      <w:r w:rsidR="003A7CFF">
        <w:rPr>
          <w:b/>
          <w:bCs/>
        </w:rPr>
        <w:t xml:space="preserve"> Factory hydro test 450 psi</w:t>
      </w:r>
    </w:p>
    <w:p w14:paraId="1A00A85C" w14:textId="18E2D455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Temperatura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 </w:t>
      </w:r>
      <w:r w:rsidR="003A7CFF" w:rsidRPr="003A7CFF">
        <w:rPr>
          <w:b/>
          <w:bCs/>
        </w:rPr>
        <w:t>0°C to 100°C</w:t>
      </w:r>
    </w:p>
    <w:p w14:paraId="66BC1E41" w14:textId="5577A835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Presiune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3</w:t>
      </w:r>
      <w:r w:rsidR="007305A8">
        <w:rPr>
          <w:b/>
          <w:bCs/>
        </w:rPr>
        <w:t>0</w:t>
      </w:r>
      <w:r w:rsidR="003A7CFF">
        <w:rPr>
          <w:b/>
          <w:bCs/>
        </w:rPr>
        <w:t>0 psi</w:t>
      </w:r>
    </w:p>
    <w:p w14:paraId="6D20AC0E" w14:textId="0F74A18D" w:rsidR="00A23A6A" w:rsidRPr="00692B51" w:rsidRDefault="00692B51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Suprafata</w:t>
      </w:r>
      <w:proofErr w:type="spellEnd"/>
      <w:r w:rsidR="002270FA">
        <w:rPr>
          <w:b/>
          <w:bCs/>
        </w:rPr>
        <w:t>:</w:t>
      </w:r>
      <w:r w:rsidR="003A7CFF">
        <w:rPr>
          <w:b/>
          <w:bCs/>
        </w:rPr>
        <w:t xml:space="preserve"> Epoxy coating </w:t>
      </w:r>
    </w:p>
    <w:p w14:paraId="18A3F25E" w14:textId="686BDB2C" w:rsidR="00B9348E" w:rsidRDefault="00B9348E" w:rsidP="006A3CA7">
      <w:pPr>
        <w:rPr>
          <w:b/>
          <w:bCs/>
        </w:rPr>
      </w:pPr>
    </w:p>
    <w:p w14:paraId="6E4140CE" w14:textId="3E61082F" w:rsidR="00B9348E" w:rsidRPr="00B9348E" w:rsidRDefault="00B9348E" w:rsidP="00B9348E">
      <w:pPr>
        <w:rPr>
          <w:b/>
          <w:bCs/>
        </w:rPr>
      </w:pPr>
      <w:r w:rsidRPr="00B9348E">
        <w:rPr>
          <w:b/>
          <w:bCs/>
        </w:rPr>
        <w:t xml:space="preserve">1. </w:t>
      </w:r>
      <w:proofErr w:type="spellStart"/>
      <w:r w:rsidRPr="00B9348E">
        <w:rPr>
          <w:b/>
          <w:bCs/>
        </w:rPr>
        <w:t>Introducerea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Produsului</w:t>
      </w:r>
      <w:proofErr w:type="spellEnd"/>
    </w:p>
    <w:p w14:paraId="58600590" w14:textId="4F10F236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Furnizăm</w:t>
      </w:r>
      <w:proofErr w:type="spellEnd"/>
      <w:r w:rsidRPr="00B9348E">
        <w:rPr>
          <w:b/>
          <w:bCs/>
        </w:rPr>
        <w:t xml:space="preserve"> Vane </w:t>
      </w:r>
      <w:proofErr w:type="spellStart"/>
      <w:r w:rsidRPr="00B9348E">
        <w:rPr>
          <w:b/>
          <w:bCs/>
        </w:rPr>
        <w:t>Fluture</w:t>
      </w:r>
      <w:proofErr w:type="spellEnd"/>
      <w:r w:rsidRPr="00B9348E">
        <w:rPr>
          <w:b/>
          <w:bCs/>
        </w:rPr>
        <w:t xml:space="preserve"> (cu </w:t>
      </w:r>
      <w:proofErr w:type="spellStart"/>
      <w:r w:rsidRPr="00B9348E">
        <w:rPr>
          <w:b/>
          <w:bCs/>
        </w:rPr>
        <w:t>capete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canelate</w:t>
      </w:r>
      <w:proofErr w:type="spellEnd"/>
      <w:r w:rsidRPr="00B9348E">
        <w:rPr>
          <w:b/>
          <w:bCs/>
        </w:rPr>
        <w:t xml:space="preserve">). </w:t>
      </w:r>
      <w:proofErr w:type="spellStart"/>
      <w:r w:rsidRPr="00B9348E">
        <w:rPr>
          <w:b/>
          <w:bCs/>
        </w:rPr>
        <w:t>Vanele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fluture</w:t>
      </w:r>
      <w:proofErr w:type="spellEnd"/>
      <w:r w:rsidRPr="00B9348E">
        <w:rPr>
          <w:b/>
          <w:bCs/>
        </w:rPr>
        <w:t xml:space="preserve"> sunt valve de tip </w:t>
      </w:r>
      <w:proofErr w:type="spellStart"/>
      <w:r w:rsidRPr="00B9348E">
        <w:rPr>
          <w:b/>
          <w:bCs/>
        </w:rPr>
        <w:t>indicatoare</w:t>
      </w:r>
      <w:proofErr w:type="spellEnd"/>
      <w:r w:rsidRPr="00B9348E">
        <w:rPr>
          <w:b/>
          <w:bCs/>
        </w:rPr>
        <w:t xml:space="preserve">, </w:t>
      </w:r>
      <w:proofErr w:type="spellStart"/>
      <w:r w:rsidRPr="00B9348E">
        <w:rPr>
          <w:b/>
          <w:bCs/>
        </w:rPr>
        <w:t>proiectate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pentru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utilizarea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în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sistemele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protecție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împotriva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incendiilor</w:t>
      </w:r>
      <w:proofErr w:type="spellEnd"/>
      <w:r w:rsidRPr="00B9348E">
        <w:rPr>
          <w:b/>
          <w:bCs/>
        </w:rPr>
        <w:t xml:space="preserve">, </w:t>
      </w:r>
      <w:proofErr w:type="spellStart"/>
      <w:r w:rsidRPr="00B9348E">
        <w:rPr>
          <w:b/>
          <w:bCs/>
        </w:rPr>
        <w:t>unde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este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necesară</w:t>
      </w:r>
      <w:proofErr w:type="spellEnd"/>
      <w:r w:rsidRPr="00B9348E">
        <w:rPr>
          <w:b/>
          <w:bCs/>
        </w:rPr>
        <w:t xml:space="preserve"> o </w:t>
      </w:r>
      <w:proofErr w:type="spellStart"/>
      <w:r w:rsidRPr="00B9348E">
        <w:rPr>
          <w:b/>
          <w:bCs/>
        </w:rPr>
        <w:t>indicație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vizuală</w:t>
      </w:r>
      <w:proofErr w:type="spellEnd"/>
      <w:r w:rsidRPr="00B9348E">
        <w:rPr>
          <w:b/>
          <w:bCs/>
        </w:rPr>
        <w:t xml:space="preserve"> a </w:t>
      </w:r>
      <w:proofErr w:type="spellStart"/>
      <w:r w:rsidRPr="00B9348E">
        <w:rPr>
          <w:b/>
          <w:bCs/>
        </w:rPr>
        <w:t>stării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deschidere</w:t>
      </w:r>
      <w:proofErr w:type="spellEnd"/>
      <w:r w:rsidRPr="00B9348E">
        <w:rPr>
          <w:b/>
          <w:bCs/>
        </w:rPr>
        <w:t xml:space="preserve"> a </w:t>
      </w:r>
      <w:proofErr w:type="spellStart"/>
      <w:r w:rsidRPr="00B9348E">
        <w:rPr>
          <w:b/>
          <w:bCs/>
        </w:rPr>
        <w:t>valvei</w:t>
      </w:r>
      <w:proofErr w:type="spellEnd"/>
      <w:r w:rsidRPr="00B9348E">
        <w:rPr>
          <w:b/>
          <w:bCs/>
        </w:rPr>
        <w:t xml:space="preserve">. </w:t>
      </w:r>
      <w:proofErr w:type="spellStart"/>
      <w:r w:rsidRPr="00B9348E">
        <w:rPr>
          <w:b/>
          <w:bCs/>
        </w:rPr>
        <w:t>Acestea</w:t>
      </w:r>
      <w:proofErr w:type="spellEnd"/>
      <w:r w:rsidRPr="00B9348E">
        <w:rPr>
          <w:b/>
          <w:bCs/>
        </w:rPr>
        <w:t xml:space="preserve"> sunt </w:t>
      </w:r>
      <w:proofErr w:type="spellStart"/>
      <w:r w:rsidRPr="00B9348E">
        <w:rPr>
          <w:b/>
          <w:bCs/>
        </w:rPr>
        <w:t>utilizate</w:t>
      </w:r>
      <w:proofErr w:type="spellEnd"/>
      <w:r w:rsidRPr="00B9348E">
        <w:rPr>
          <w:b/>
          <w:bCs/>
        </w:rPr>
        <w:t xml:space="preserve">, de </w:t>
      </w:r>
      <w:proofErr w:type="spellStart"/>
      <w:r w:rsidRPr="00B9348E">
        <w:rPr>
          <w:b/>
          <w:bCs/>
        </w:rPr>
        <w:t>exemplu</w:t>
      </w:r>
      <w:proofErr w:type="spellEnd"/>
      <w:r w:rsidRPr="00B9348E">
        <w:rPr>
          <w:b/>
          <w:bCs/>
        </w:rPr>
        <w:t xml:space="preserve">, ca vane de control </w:t>
      </w:r>
      <w:proofErr w:type="spellStart"/>
      <w:r w:rsidRPr="00B9348E">
        <w:rPr>
          <w:b/>
          <w:bCs/>
        </w:rPr>
        <w:t>pentru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sisteme</w:t>
      </w:r>
      <w:proofErr w:type="spellEnd"/>
      <w:r w:rsidRPr="00B9348E">
        <w:rPr>
          <w:b/>
          <w:bCs/>
        </w:rPr>
        <w:t xml:space="preserve">, </w:t>
      </w:r>
      <w:proofErr w:type="spellStart"/>
      <w:r w:rsidRPr="00B9348E">
        <w:rPr>
          <w:b/>
          <w:bCs/>
        </w:rPr>
        <w:t>secțiuni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și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pompe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apă</w:t>
      </w:r>
      <w:proofErr w:type="spellEnd"/>
      <w:r w:rsidRPr="00B9348E">
        <w:rPr>
          <w:b/>
          <w:bCs/>
        </w:rPr>
        <w:t xml:space="preserve">. Vana </w:t>
      </w:r>
      <w:proofErr w:type="spellStart"/>
      <w:r w:rsidRPr="00B9348E">
        <w:rPr>
          <w:b/>
          <w:bCs/>
        </w:rPr>
        <w:t>fluture</w:t>
      </w:r>
      <w:proofErr w:type="spellEnd"/>
      <w:r w:rsidRPr="00B9348E">
        <w:rPr>
          <w:b/>
          <w:bCs/>
        </w:rPr>
        <w:t xml:space="preserve"> are o </w:t>
      </w:r>
      <w:proofErr w:type="spellStart"/>
      <w:r w:rsidRPr="00B9348E">
        <w:rPr>
          <w:b/>
          <w:bCs/>
        </w:rPr>
        <w:t>conexiune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canelată</w:t>
      </w:r>
      <w:proofErr w:type="spellEnd"/>
      <w:r w:rsidRPr="00B9348E">
        <w:rPr>
          <w:b/>
          <w:bCs/>
        </w:rPr>
        <w:t xml:space="preserve"> conform </w:t>
      </w:r>
      <w:proofErr w:type="spellStart"/>
      <w:r w:rsidRPr="00B9348E">
        <w:rPr>
          <w:b/>
          <w:bCs/>
        </w:rPr>
        <w:t>standardului</w:t>
      </w:r>
      <w:proofErr w:type="spellEnd"/>
      <w:r w:rsidRPr="00B9348E">
        <w:rPr>
          <w:b/>
          <w:bCs/>
        </w:rPr>
        <w:t xml:space="preserve"> AWWA C606, </w:t>
      </w:r>
      <w:proofErr w:type="spellStart"/>
      <w:r w:rsidRPr="00B9348E">
        <w:rPr>
          <w:b/>
          <w:bCs/>
        </w:rPr>
        <w:t>pentru</w:t>
      </w:r>
      <w:proofErr w:type="spellEnd"/>
      <w:r w:rsidRPr="00B9348E">
        <w:rPr>
          <w:b/>
          <w:bCs/>
        </w:rPr>
        <w:t xml:space="preserve"> o </w:t>
      </w:r>
      <w:proofErr w:type="spellStart"/>
      <w:r w:rsidRPr="00B9348E">
        <w:rPr>
          <w:b/>
          <w:bCs/>
        </w:rPr>
        <w:t>instalare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și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accesibilitate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ușoară</w:t>
      </w:r>
      <w:proofErr w:type="spellEnd"/>
      <w:r w:rsidRPr="00B9348E">
        <w:rPr>
          <w:b/>
          <w:bCs/>
        </w:rPr>
        <w:t xml:space="preserve">. Ne </w:t>
      </w:r>
      <w:proofErr w:type="spellStart"/>
      <w:r w:rsidRPr="00B9348E">
        <w:rPr>
          <w:b/>
          <w:bCs/>
        </w:rPr>
        <w:t>așteptăm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să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devenim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partenerul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dumneavoastră</w:t>
      </w:r>
      <w:proofErr w:type="spellEnd"/>
      <w:r w:rsidRPr="00B9348E">
        <w:rPr>
          <w:b/>
          <w:bCs/>
        </w:rPr>
        <w:t xml:space="preserve"> pe termen lung </w:t>
      </w:r>
      <w:proofErr w:type="spellStart"/>
      <w:r w:rsidRPr="00B9348E">
        <w:rPr>
          <w:b/>
          <w:bCs/>
        </w:rPr>
        <w:t>în</w:t>
      </w:r>
      <w:proofErr w:type="spellEnd"/>
      <w:r w:rsidRPr="00B9348E">
        <w:rPr>
          <w:b/>
          <w:bCs/>
        </w:rPr>
        <w:t xml:space="preserve"> China.</w:t>
      </w:r>
    </w:p>
    <w:p w14:paraId="76C24059" w14:textId="5FCF740A" w:rsidR="00B9348E" w:rsidRPr="00B9348E" w:rsidRDefault="00B9348E" w:rsidP="00B9348E">
      <w:pPr>
        <w:rPr>
          <w:b/>
          <w:bCs/>
        </w:rPr>
      </w:pPr>
    </w:p>
    <w:p w14:paraId="152B8AC6" w14:textId="1EE776C4" w:rsidR="00B9348E" w:rsidRPr="00B9348E" w:rsidRDefault="00B9348E" w:rsidP="00B9348E">
      <w:pPr>
        <w:rPr>
          <w:b/>
          <w:bCs/>
        </w:rPr>
      </w:pPr>
      <w:r w:rsidRPr="00B9348E">
        <w:rPr>
          <w:b/>
          <w:bCs/>
        </w:rPr>
        <w:t xml:space="preserve">2. </w:t>
      </w:r>
      <w:proofErr w:type="spellStart"/>
      <w:r w:rsidRPr="00B9348E">
        <w:rPr>
          <w:b/>
          <w:bCs/>
        </w:rPr>
        <w:t>Caracteristicile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și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Aplicațiile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Produsului</w:t>
      </w:r>
      <w:proofErr w:type="spellEnd"/>
    </w:p>
    <w:p w14:paraId="42778BE5" w14:textId="77777777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Certificat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pentru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utilizare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în</w:t>
      </w:r>
      <w:proofErr w:type="spellEnd"/>
      <w:r w:rsidRPr="00B9348E">
        <w:rPr>
          <w:b/>
          <w:bCs/>
        </w:rPr>
        <w:t xml:space="preserve"> exterior </w:t>
      </w:r>
      <w:proofErr w:type="spellStart"/>
      <w:r w:rsidRPr="00B9348E">
        <w:rPr>
          <w:b/>
          <w:bCs/>
        </w:rPr>
        <w:t>și</w:t>
      </w:r>
      <w:proofErr w:type="spellEnd"/>
      <w:r w:rsidRPr="00B9348E">
        <w:rPr>
          <w:b/>
          <w:bCs/>
        </w:rPr>
        <w:t xml:space="preserve"> interior</w:t>
      </w:r>
    </w:p>
    <w:p w14:paraId="7F3EB258" w14:textId="77777777" w:rsidR="00B9348E" w:rsidRPr="00B9348E" w:rsidRDefault="00B9348E" w:rsidP="00B9348E">
      <w:pPr>
        <w:rPr>
          <w:b/>
          <w:bCs/>
        </w:rPr>
      </w:pPr>
      <w:r w:rsidRPr="00B9348E">
        <w:rPr>
          <w:b/>
          <w:bCs/>
        </w:rPr>
        <w:t xml:space="preserve">Indicator de </w:t>
      </w:r>
      <w:proofErr w:type="spellStart"/>
      <w:r w:rsidRPr="00B9348E">
        <w:rPr>
          <w:b/>
          <w:bCs/>
        </w:rPr>
        <w:t>poziție</w:t>
      </w:r>
      <w:proofErr w:type="spellEnd"/>
      <w:r w:rsidRPr="00B9348E">
        <w:rPr>
          <w:b/>
          <w:bCs/>
        </w:rPr>
        <w:t xml:space="preserve"> de tip </w:t>
      </w:r>
      <w:proofErr w:type="spellStart"/>
      <w:r w:rsidRPr="00B9348E">
        <w:rPr>
          <w:b/>
          <w:bCs/>
        </w:rPr>
        <w:t>steag</w:t>
      </w:r>
      <w:proofErr w:type="spellEnd"/>
    </w:p>
    <w:p w14:paraId="234CD83A" w14:textId="77777777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Comutator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supraveghere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integrat</w:t>
      </w:r>
      <w:proofErr w:type="spellEnd"/>
    </w:p>
    <w:p w14:paraId="560FDF18" w14:textId="77777777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Dimensiuni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față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în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față</w:t>
      </w:r>
      <w:proofErr w:type="spellEnd"/>
      <w:r w:rsidRPr="00B9348E">
        <w:rPr>
          <w:b/>
          <w:bCs/>
        </w:rPr>
        <w:t xml:space="preserve"> conform MSS SP-67</w:t>
      </w:r>
    </w:p>
    <w:p w14:paraId="39EE7423" w14:textId="77777777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Capete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canelate</w:t>
      </w:r>
      <w:proofErr w:type="spellEnd"/>
      <w:r w:rsidRPr="00B9348E">
        <w:rPr>
          <w:b/>
          <w:bCs/>
        </w:rPr>
        <w:t xml:space="preserve"> conform AWWA C606</w:t>
      </w:r>
    </w:p>
    <w:p w14:paraId="0BEA2315" w14:textId="77777777" w:rsidR="00B9348E" w:rsidRPr="00B9348E" w:rsidRDefault="00B9348E" w:rsidP="00B9348E">
      <w:pPr>
        <w:rPr>
          <w:b/>
          <w:bCs/>
        </w:rPr>
      </w:pPr>
      <w:proofErr w:type="spellStart"/>
      <w:r w:rsidRPr="00B9348E">
        <w:rPr>
          <w:b/>
          <w:bCs/>
        </w:rPr>
        <w:t>Presiunea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lucru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proiectată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până</w:t>
      </w:r>
      <w:proofErr w:type="spellEnd"/>
      <w:r w:rsidRPr="00B9348E">
        <w:rPr>
          <w:b/>
          <w:bCs/>
        </w:rPr>
        <w:t xml:space="preserve"> la 300PSI</w:t>
      </w:r>
    </w:p>
    <w:p w14:paraId="4C13B79B" w14:textId="1DE04B8B" w:rsidR="00B9348E" w:rsidRDefault="00B9348E" w:rsidP="006A3CA7">
      <w:pPr>
        <w:rPr>
          <w:b/>
          <w:bCs/>
        </w:rPr>
      </w:pPr>
      <w:proofErr w:type="spellStart"/>
      <w:r w:rsidRPr="00B9348E">
        <w:rPr>
          <w:b/>
          <w:bCs/>
        </w:rPr>
        <w:lastRenderedPageBreak/>
        <w:t>Acoperit</w:t>
      </w:r>
      <w:proofErr w:type="spellEnd"/>
      <w:r w:rsidRPr="00B9348E">
        <w:rPr>
          <w:b/>
          <w:bCs/>
        </w:rPr>
        <w:t xml:space="preserve"> cu un </w:t>
      </w:r>
      <w:proofErr w:type="spellStart"/>
      <w:r w:rsidRPr="00B9348E">
        <w:rPr>
          <w:b/>
          <w:bCs/>
        </w:rPr>
        <w:t>strat</w:t>
      </w:r>
      <w:proofErr w:type="spellEnd"/>
      <w:r w:rsidRPr="00B9348E">
        <w:rPr>
          <w:b/>
          <w:bCs/>
        </w:rPr>
        <w:t xml:space="preserve"> de </w:t>
      </w:r>
      <w:proofErr w:type="spellStart"/>
      <w:r w:rsidRPr="00B9348E">
        <w:rPr>
          <w:b/>
          <w:bCs/>
        </w:rPr>
        <w:t>epoxidic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fuzionat</w:t>
      </w:r>
      <w:proofErr w:type="spellEnd"/>
      <w:r w:rsidRPr="00B9348E">
        <w:rPr>
          <w:b/>
          <w:bCs/>
        </w:rPr>
        <w:t xml:space="preserve">, </w:t>
      </w:r>
      <w:proofErr w:type="spellStart"/>
      <w:r w:rsidRPr="00B9348E">
        <w:rPr>
          <w:b/>
          <w:bCs/>
        </w:rPr>
        <w:t>atât</w:t>
      </w:r>
      <w:proofErr w:type="spellEnd"/>
      <w:r w:rsidRPr="00B9348E">
        <w:rPr>
          <w:b/>
          <w:bCs/>
        </w:rPr>
        <w:t xml:space="preserve"> la interior, </w:t>
      </w:r>
      <w:proofErr w:type="spellStart"/>
      <w:r w:rsidRPr="00B9348E">
        <w:rPr>
          <w:b/>
          <w:bCs/>
        </w:rPr>
        <w:t>cât</w:t>
      </w:r>
      <w:proofErr w:type="spellEnd"/>
      <w:r w:rsidRPr="00B9348E">
        <w:rPr>
          <w:b/>
          <w:bCs/>
        </w:rPr>
        <w:t xml:space="preserve"> </w:t>
      </w:r>
      <w:proofErr w:type="spellStart"/>
      <w:r w:rsidRPr="00B9348E">
        <w:rPr>
          <w:b/>
          <w:bCs/>
        </w:rPr>
        <w:t>și</w:t>
      </w:r>
      <w:proofErr w:type="spellEnd"/>
      <w:r w:rsidRPr="00B9348E">
        <w:rPr>
          <w:b/>
          <w:bCs/>
        </w:rPr>
        <w:t xml:space="preserve"> la exterior, conform </w:t>
      </w:r>
      <w:proofErr w:type="spellStart"/>
      <w:r w:rsidRPr="00B9348E">
        <w:rPr>
          <w:b/>
          <w:bCs/>
        </w:rPr>
        <w:t>standardului</w:t>
      </w:r>
      <w:proofErr w:type="spellEnd"/>
      <w:r w:rsidRPr="00B9348E">
        <w:rPr>
          <w:b/>
          <w:bCs/>
        </w:rPr>
        <w:t xml:space="preserve"> AWWA C550</w:t>
      </w:r>
    </w:p>
    <w:p w14:paraId="24CF9593" w14:textId="77777777" w:rsidR="00B9348E" w:rsidRDefault="00B9348E" w:rsidP="006A3CA7">
      <w:pPr>
        <w:rPr>
          <w:b/>
          <w:bCs/>
        </w:rPr>
      </w:pPr>
    </w:p>
    <w:p w14:paraId="3576D907" w14:textId="2B778FAC" w:rsidR="00096C54" w:rsidRPr="00F02957" w:rsidRDefault="00455E3B" w:rsidP="006A3CA7">
      <w:pPr>
        <w:rPr>
          <w:b/>
          <w:bCs/>
        </w:rPr>
      </w:pPr>
      <w:proofErr w:type="spellStart"/>
      <w:r w:rsidRPr="00F02957">
        <w:rPr>
          <w:b/>
          <w:bCs/>
        </w:rPr>
        <w:t>Partile</w:t>
      </w:r>
      <w:proofErr w:type="spellEnd"/>
      <w:r w:rsidRPr="00F02957">
        <w:rPr>
          <w:b/>
          <w:bCs/>
        </w:rPr>
        <w:t xml:space="preserve"> </w:t>
      </w:r>
      <w:proofErr w:type="spellStart"/>
      <w:r w:rsidRPr="00F02957">
        <w:rPr>
          <w:b/>
          <w:bCs/>
        </w:rPr>
        <w:t>principale</w:t>
      </w:r>
      <w:proofErr w:type="spellEnd"/>
      <w:r w:rsidRPr="00F02957">
        <w:rPr>
          <w:b/>
          <w:bCs/>
        </w:rPr>
        <w:t xml:space="preserve"> </w:t>
      </w:r>
      <w:proofErr w:type="spellStart"/>
      <w:r w:rsidRPr="00F02957">
        <w:rPr>
          <w:b/>
          <w:bCs/>
        </w:rPr>
        <w:t>si</w:t>
      </w:r>
      <w:proofErr w:type="spellEnd"/>
      <w:r w:rsidRPr="00F02957">
        <w:rPr>
          <w:b/>
          <w:bCs/>
        </w:rPr>
        <w:t xml:space="preserve"> </w:t>
      </w:r>
      <w:proofErr w:type="spellStart"/>
      <w:r w:rsidRPr="00F02957">
        <w:rPr>
          <w:b/>
          <w:bCs/>
        </w:rPr>
        <w:t>materiale</w:t>
      </w:r>
      <w:proofErr w:type="spellEnd"/>
    </w:p>
    <w:tbl>
      <w:tblPr>
        <w:tblStyle w:val="TableGrid"/>
        <w:tblW w:w="9378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4"/>
        <w:gridCol w:w="2344"/>
        <w:gridCol w:w="2345"/>
        <w:gridCol w:w="2345"/>
      </w:tblGrid>
      <w:tr w:rsidR="007305A8" w:rsidRPr="00F02957" w14:paraId="323D8B7A" w14:textId="77777777" w:rsidTr="004E54AC">
        <w:trPr>
          <w:trHeight w:val="416"/>
        </w:trPr>
        <w:tc>
          <w:tcPr>
            <w:tcW w:w="2344" w:type="dxa"/>
            <w:shd w:val="clear" w:color="auto" w:fill="404040" w:themeFill="text1" w:themeFillTint="BF"/>
          </w:tcPr>
          <w:p w14:paraId="03612B0C" w14:textId="16470551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Body</w:t>
            </w:r>
          </w:p>
        </w:tc>
        <w:tc>
          <w:tcPr>
            <w:tcW w:w="2344" w:type="dxa"/>
            <w:shd w:val="clear" w:color="auto" w:fill="FF0000"/>
          </w:tcPr>
          <w:p w14:paraId="41BD26DA" w14:textId="4AE0156B" w:rsidR="007305A8" w:rsidRPr="00F02957" w:rsidRDefault="007305A8" w:rsidP="007305A8">
            <w:r w:rsidRPr="009E78E2">
              <w:t>Ductile Iron as A536 65-45-12</w:t>
            </w:r>
          </w:p>
        </w:tc>
        <w:tc>
          <w:tcPr>
            <w:tcW w:w="2345" w:type="dxa"/>
            <w:shd w:val="clear" w:color="auto" w:fill="404040" w:themeFill="text1" w:themeFillTint="BF"/>
          </w:tcPr>
          <w:p w14:paraId="10885B94" w14:textId="20DD833A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Shaft</w:t>
            </w:r>
          </w:p>
        </w:tc>
        <w:tc>
          <w:tcPr>
            <w:tcW w:w="2345" w:type="dxa"/>
            <w:shd w:val="clear" w:color="auto" w:fill="FF0000"/>
          </w:tcPr>
          <w:p w14:paraId="5A2E0332" w14:textId="33287E1E" w:rsidR="007305A8" w:rsidRPr="00F02957" w:rsidRDefault="007305A8" w:rsidP="007305A8">
            <w:r w:rsidRPr="009E78E2">
              <w:t>SS431</w:t>
            </w:r>
          </w:p>
        </w:tc>
      </w:tr>
      <w:tr w:rsidR="007305A8" w:rsidRPr="00F02957" w14:paraId="17802F45" w14:textId="77777777" w:rsidTr="004E54AC">
        <w:trPr>
          <w:trHeight w:val="416"/>
        </w:trPr>
        <w:tc>
          <w:tcPr>
            <w:tcW w:w="2344" w:type="dxa"/>
            <w:shd w:val="clear" w:color="auto" w:fill="404040" w:themeFill="text1" w:themeFillTint="BF"/>
          </w:tcPr>
          <w:p w14:paraId="7E1C99E3" w14:textId="16260106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Disc</w:t>
            </w:r>
          </w:p>
        </w:tc>
        <w:tc>
          <w:tcPr>
            <w:tcW w:w="2344" w:type="dxa"/>
            <w:shd w:val="clear" w:color="auto" w:fill="FF0000"/>
          </w:tcPr>
          <w:p w14:paraId="2A48A01D" w14:textId="26D60BE5" w:rsidR="007305A8" w:rsidRPr="00F02957" w:rsidRDefault="007305A8" w:rsidP="007305A8">
            <w:r w:rsidRPr="009E78E2">
              <w:t>Ductile Iron +EPDM</w:t>
            </w:r>
          </w:p>
        </w:tc>
        <w:tc>
          <w:tcPr>
            <w:tcW w:w="2345" w:type="dxa"/>
            <w:shd w:val="clear" w:color="auto" w:fill="404040" w:themeFill="text1" w:themeFillTint="BF"/>
          </w:tcPr>
          <w:p w14:paraId="3F333BBF" w14:textId="2F23073E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Gear Box</w:t>
            </w:r>
          </w:p>
        </w:tc>
        <w:tc>
          <w:tcPr>
            <w:tcW w:w="2345" w:type="dxa"/>
            <w:shd w:val="clear" w:color="auto" w:fill="FF0000"/>
          </w:tcPr>
          <w:p w14:paraId="2B87E59B" w14:textId="5174681D" w:rsidR="007305A8" w:rsidRPr="00F02957" w:rsidRDefault="007305A8" w:rsidP="007305A8">
            <w:r w:rsidRPr="009E78E2">
              <w:t>Ductile Iron as A536 65-45-12</w:t>
            </w:r>
          </w:p>
        </w:tc>
      </w:tr>
      <w:tr w:rsidR="007305A8" w:rsidRPr="00F02957" w14:paraId="63139080" w14:textId="77777777" w:rsidTr="004E54AC">
        <w:trPr>
          <w:trHeight w:val="416"/>
        </w:trPr>
        <w:tc>
          <w:tcPr>
            <w:tcW w:w="2344" w:type="dxa"/>
            <w:shd w:val="clear" w:color="auto" w:fill="404040" w:themeFill="text1" w:themeFillTint="BF"/>
          </w:tcPr>
          <w:p w14:paraId="2BA23A3E" w14:textId="7CCB7156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Worm</w:t>
            </w:r>
          </w:p>
        </w:tc>
        <w:tc>
          <w:tcPr>
            <w:tcW w:w="2344" w:type="dxa"/>
            <w:shd w:val="clear" w:color="auto" w:fill="FF0000"/>
          </w:tcPr>
          <w:p w14:paraId="09A11DA4" w14:textId="44C8408C" w:rsidR="007305A8" w:rsidRPr="00F02957" w:rsidRDefault="007305A8" w:rsidP="007305A8">
            <w:r w:rsidRPr="009E78E2">
              <w:t>Ductile Iron as A536 65-45-12</w:t>
            </w:r>
          </w:p>
        </w:tc>
        <w:tc>
          <w:tcPr>
            <w:tcW w:w="2345" w:type="dxa"/>
            <w:shd w:val="clear" w:color="auto" w:fill="404040" w:themeFill="text1" w:themeFillTint="BF"/>
          </w:tcPr>
          <w:p w14:paraId="04FACA23" w14:textId="11C626D6" w:rsidR="007305A8" w:rsidRPr="007305A8" w:rsidRDefault="007305A8" w:rsidP="007305A8">
            <w:pPr>
              <w:jc w:val="center"/>
              <w:rPr>
                <w:color w:val="F2F2F2" w:themeColor="background1" w:themeShade="F2"/>
              </w:rPr>
            </w:pPr>
            <w:r w:rsidRPr="007305A8">
              <w:rPr>
                <w:color w:val="F2F2F2" w:themeColor="background1" w:themeShade="F2"/>
              </w:rPr>
              <w:t>Hand wheel</w:t>
            </w:r>
          </w:p>
        </w:tc>
        <w:tc>
          <w:tcPr>
            <w:tcW w:w="2345" w:type="dxa"/>
            <w:shd w:val="clear" w:color="auto" w:fill="FF0000"/>
          </w:tcPr>
          <w:p w14:paraId="242964FA" w14:textId="38527BDA" w:rsidR="007305A8" w:rsidRPr="00F02957" w:rsidRDefault="007305A8" w:rsidP="007305A8">
            <w:r w:rsidRPr="009E78E2">
              <w:t>Ductile Iron as A536 65-45-12</w:t>
            </w:r>
          </w:p>
        </w:tc>
      </w:tr>
    </w:tbl>
    <w:p w14:paraId="1BDFF3E6" w14:textId="77777777" w:rsidR="00F02957" w:rsidRDefault="00F02957" w:rsidP="006A3CA7">
      <w:pPr>
        <w:rPr>
          <w:b/>
          <w:bCs/>
        </w:rPr>
      </w:pPr>
    </w:p>
    <w:p w14:paraId="76F52EE7" w14:textId="52F1A8A7" w:rsidR="00D14D29" w:rsidRPr="00F02957" w:rsidRDefault="00D14D29" w:rsidP="006A3CA7">
      <w:pPr>
        <w:rPr>
          <w:b/>
          <w:bCs/>
        </w:rPr>
      </w:pPr>
      <w:r w:rsidRPr="00F02957">
        <w:rPr>
          <w:b/>
          <w:bCs/>
        </w:rPr>
        <w:t xml:space="preserve">Marimi </w:t>
      </w:r>
      <w:proofErr w:type="spellStart"/>
      <w:r w:rsidRPr="00F02957">
        <w:rPr>
          <w:b/>
          <w:bCs/>
        </w:rPr>
        <w:t>valabile</w:t>
      </w:r>
      <w:proofErr w:type="spellEnd"/>
    </w:p>
    <w:tbl>
      <w:tblPr>
        <w:tblStyle w:val="TableGrid"/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7"/>
        <w:gridCol w:w="1033"/>
        <w:gridCol w:w="1031"/>
        <w:gridCol w:w="1033"/>
        <w:gridCol w:w="1033"/>
        <w:gridCol w:w="1033"/>
        <w:gridCol w:w="1031"/>
        <w:gridCol w:w="2124"/>
      </w:tblGrid>
      <w:tr w:rsidR="007305A8" w:rsidRPr="00F02957" w14:paraId="0EF8FAFD" w14:textId="77777777" w:rsidTr="005005DE">
        <w:trPr>
          <w:jc w:val="center"/>
        </w:trPr>
        <w:tc>
          <w:tcPr>
            <w:tcW w:w="3101" w:type="dxa"/>
            <w:gridSpan w:val="3"/>
            <w:shd w:val="clear" w:color="auto" w:fill="000000" w:themeFill="text1"/>
          </w:tcPr>
          <w:p w14:paraId="59CC393B" w14:textId="77777777" w:rsidR="007305A8" w:rsidRPr="00AB629F" w:rsidRDefault="007305A8" w:rsidP="005005DE">
            <w:pPr>
              <w:jc w:val="center"/>
              <w:rPr>
                <w:color w:val="FFFF00"/>
              </w:rPr>
            </w:pPr>
            <w:r w:rsidRPr="00AB629F">
              <w:rPr>
                <w:color w:val="FFFF00"/>
              </w:rPr>
              <w:t>Marime</w:t>
            </w:r>
          </w:p>
        </w:tc>
        <w:tc>
          <w:tcPr>
            <w:tcW w:w="4130" w:type="dxa"/>
            <w:gridSpan w:val="4"/>
            <w:shd w:val="clear" w:color="auto" w:fill="000000" w:themeFill="text1"/>
          </w:tcPr>
          <w:p w14:paraId="0ABC75F0" w14:textId="77777777" w:rsidR="007305A8" w:rsidRPr="00AB629F" w:rsidRDefault="007305A8" w:rsidP="005005DE">
            <w:pPr>
              <w:jc w:val="center"/>
              <w:rPr>
                <w:color w:val="FFFF00"/>
              </w:rPr>
            </w:pPr>
            <w:proofErr w:type="spellStart"/>
            <w:r w:rsidRPr="00AB629F">
              <w:rPr>
                <w:color w:val="FFFF00"/>
              </w:rPr>
              <w:t>Dimensiune</w:t>
            </w:r>
            <w:proofErr w:type="spellEnd"/>
            <w:r w:rsidRPr="00AB629F">
              <w:rPr>
                <w:color w:val="FFFF00"/>
              </w:rPr>
              <w:t>(mm)</w:t>
            </w:r>
          </w:p>
        </w:tc>
        <w:tc>
          <w:tcPr>
            <w:tcW w:w="2124" w:type="dxa"/>
            <w:vMerge w:val="restart"/>
            <w:shd w:val="clear" w:color="auto" w:fill="000000" w:themeFill="text1"/>
          </w:tcPr>
          <w:p w14:paraId="7B052212" w14:textId="77777777" w:rsidR="007305A8" w:rsidRPr="00AB629F" w:rsidRDefault="007305A8" w:rsidP="005005DE">
            <w:pPr>
              <w:jc w:val="center"/>
              <w:rPr>
                <w:color w:val="FFFF00"/>
              </w:rPr>
            </w:pPr>
            <w:r>
              <w:rPr>
                <w:color w:val="FFFF00"/>
              </w:rPr>
              <w:t>Code</w:t>
            </w:r>
          </w:p>
        </w:tc>
      </w:tr>
      <w:tr w:rsidR="007305A8" w:rsidRPr="00F02957" w14:paraId="2A328ED4" w14:textId="77777777" w:rsidTr="00381413">
        <w:trPr>
          <w:jc w:val="center"/>
        </w:trPr>
        <w:tc>
          <w:tcPr>
            <w:tcW w:w="1037" w:type="dxa"/>
            <w:shd w:val="clear" w:color="auto" w:fill="404040" w:themeFill="text1" w:themeFillTint="BF"/>
          </w:tcPr>
          <w:p w14:paraId="00C16580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INCH</w:t>
            </w:r>
          </w:p>
        </w:tc>
        <w:tc>
          <w:tcPr>
            <w:tcW w:w="1033" w:type="dxa"/>
            <w:shd w:val="clear" w:color="auto" w:fill="404040" w:themeFill="text1" w:themeFillTint="BF"/>
          </w:tcPr>
          <w:p w14:paraId="165F8BB6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DN</w:t>
            </w:r>
          </w:p>
        </w:tc>
        <w:tc>
          <w:tcPr>
            <w:tcW w:w="1031" w:type="dxa"/>
            <w:shd w:val="clear" w:color="auto" w:fill="404040" w:themeFill="text1" w:themeFillTint="BF"/>
          </w:tcPr>
          <w:p w14:paraId="6A7F7F09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D</w:t>
            </w:r>
          </w:p>
        </w:tc>
        <w:tc>
          <w:tcPr>
            <w:tcW w:w="1033" w:type="dxa"/>
            <w:shd w:val="clear" w:color="auto" w:fill="404040" w:themeFill="text1" w:themeFillTint="BF"/>
          </w:tcPr>
          <w:p w14:paraId="38397145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L1</w:t>
            </w:r>
          </w:p>
        </w:tc>
        <w:tc>
          <w:tcPr>
            <w:tcW w:w="1033" w:type="dxa"/>
            <w:shd w:val="clear" w:color="auto" w:fill="404040" w:themeFill="text1" w:themeFillTint="BF"/>
          </w:tcPr>
          <w:p w14:paraId="0EBB42EE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H1</w:t>
            </w:r>
          </w:p>
        </w:tc>
        <w:tc>
          <w:tcPr>
            <w:tcW w:w="1033" w:type="dxa"/>
            <w:shd w:val="clear" w:color="auto" w:fill="404040" w:themeFill="text1" w:themeFillTint="BF"/>
          </w:tcPr>
          <w:p w14:paraId="4103564A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H2</w:t>
            </w:r>
          </w:p>
        </w:tc>
        <w:tc>
          <w:tcPr>
            <w:tcW w:w="1031" w:type="dxa"/>
            <w:shd w:val="clear" w:color="auto" w:fill="404040" w:themeFill="text1" w:themeFillTint="BF"/>
          </w:tcPr>
          <w:p w14:paraId="381226B5" w14:textId="77777777" w:rsidR="007305A8" w:rsidRPr="00381413" w:rsidRDefault="007305A8" w:rsidP="005005DE">
            <w:pPr>
              <w:jc w:val="center"/>
              <w:rPr>
                <w:color w:val="F2F2F2" w:themeColor="background1" w:themeShade="F2"/>
              </w:rPr>
            </w:pPr>
            <w:r w:rsidRPr="00381413">
              <w:rPr>
                <w:color w:val="F2F2F2" w:themeColor="background1" w:themeShade="F2"/>
              </w:rPr>
              <w:t>L</w:t>
            </w:r>
          </w:p>
        </w:tc>
        <w:tc>
          <w:tcPr>
            <w:tcW w:w="2124" w:type="dxa"/>
            <w:vMerge/>
            <w:shd w:val="clear" w:color="auto" w:fill="7F7F7F" w:themeFill="text1" w:themeFillTint="80"/>
          </w:tcPr>
          <w:p w14:paraId="2B63AEB8" w14:textId="77777777" w:rsidR="007305A8" w:rsidRPr="00F02957" w:rsidRDefault="007305A8" w:rsidP="005005DE">
            <w:pPr>
              <w:jc w:val="center"/>
            </w:pPr>
          </w:p>
        </w:tc>
      </w:tr>
      <w:tr w:rsidR="007305A8" w:rsidRPr="00F02957" w14:paraId="7B14450B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709E278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2”</w:t>
            </w:r>
          </w:p>
        </w:tc>
        <w:tc>
          <w:tcPr>
            <w:tcW w:w="1033" w:type="dxa"/>
            <w:shd w:val="clear" w:color="auto" w:fill="FF0000"/>
          </w:tcPr>
          <w:p w14:paraId="7E5EDE3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50</w:t>
            </w:r>
          </w:p>
        </w:tc>
        <w:tc>
          <w:tcPr>
            <w:tcW w:w="1031" w:type="dxa"/>
            <w:shd w:val="clear" w:color="auto" w:fill="FF0000"/>
          </w:tcPr>
          <w:p w14:paraId="18811B4A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60.3</w:t>
            </w:r>
          </w:p>
        </w:tc>
        <w:tc>
          <w:tcPr>
            <w:tcW w:w="1033" w:type="dxa"/>
            <w:shd w:val="clear" w:color="auto" w:fill="FF0000"/>
          </w:tcPr>
          <w:p w14:paraId="2C0097DD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2DCEB2A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60</w:t>
            </w:r>
          </w:p>
        </w:tc>
        <w:tc>
          <w:tcPr>
            <w:tcW w:w="1033" w:type="dxa"/>
            <w:shd w:val="clear" w:color="auto" w:fill="FF0000"/>
          </w:tcPr>
          <w:p w14:paraId="6DA99C4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199</w:t>
            </w:r>
          </w:p>
        </w:tc>
        <w:tc>
          <w:tcPr>
            <w:tcW w:w="1031" w:type="dxa"/>
            <w:shd w:val="clear" w:color="auto" w:fill="FF0000"/>
          </w:tcPr>
          <w:p w14:paraId="1EDDD658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81</w:t>
            </w:r>
          </w:p>
        </w:tc>
        <w:tc>
          <w:tcPr>
            <w:tcW w:w="2124" w:type="dxa"/>
            <w:shd w:val="clear" w:color="auto" w:fill="FF0000"/>
          </w:tcPr>
          <w:p w14:paraId="3F74B36D" w14:textId="608CE0AB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01060</w:t>
            </w:r>
          </w:p>
        </w:tc>
      </w:tr>
      <w:tr w:rsidR="007305A8" w:rsidRPr="00F02957" w14:paraId="7D9BD6FD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53A9BF2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2-1/2”</w:t>
            </w:r>
          </w:p>
        </w:tc>
        <w:tc>
          <w:tcPr>
            <w:tcW w:w="1033" w:type="dxa"/>
            <w:shd w:val="clear" w:color="auto" w:fill="FF0000"/>
          </w:tcPr>
          <w:p w14:paraId="3216A391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65</w:t>
            </w:r>
          </w:p>
        </w:tc>
        <w:tc>
          <w:tcPr>
            <w:tcW w:w="1031" w:type="dxa"/>
            <w:shd w:val="clear" w:color="auto" w:fill="FF0000"/>
          </w:tcPr>
          <w:p w14:paraId="298DC333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73</w:t>
            </w:r>
          </w:p>
        </w:tc>
        <w:tc>
          <w:tcPr>
            <w:tcW w:w="1033" w:type="dxa"/>
            <w:shd w:val="clear" w:color="auto" w:fill="FF0000"/>
          </w:tcPr>
          <w:p w14:paraId="3E8646F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405DE1A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69</w:t>
            </w:r>
          </w:p>
        </w:tc>
        <w:tc>
          <w:tcPr>
            <w:tcW w:w="1033" w:type="dxa"/>
            <w:shd w:val="clear" w:color="auto" w:fill="FF0000"/>
          </w:tcPr>
          <w:p w14:paraId="6CA68EA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213</w:t>
            </w:r>
          </w:p>
        </w:tc>
        <w:tc>
          <w:tcPr>
            <w:tcW w:w="1031" w:type="dxa"/>
            <w:shd w:val="clear" w:color="auto" w:fill="FF0000"/>
          </w:tcPr>
          <w:p w14:paraId="4CBC2F81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97</w:t>
            </w:r>
          </w:p>
        </w:tc>
        <w:tc>
          <w:tcPr>
            <w:tcW w:w="2124" w:type="dxa"/>
            <w:shd w:val="clear" w:color="auto" w:fill="FF0000"/>
          </w:tcPr>
          <w:p w14:paraId="6A774B97" w14:textId="7AAF8977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01073</w:t>
            </w:r>
          </w:p>
        </w:tc>
      </w:tr>
      <w:tr w:rsidR="007305A8" w:rsidRPr="00F02957" w14:paraId="6B54AB79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5E93A0C5" w14:textId="32DE8C08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FF0000"/>
          </w:tcPr>
          <w:p w14:paraId="608B7EF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65</w:t>
            </w:r>
          </w:p>
        </w:tc>
        <w:tc>
          <w:tcPr>
            <w:tcW w:w="1031" w:type="dxa"/>
            <w:shd w:val="clear" w:color="auto" w:fill="FF0000"/>
          </w:tcPr>
          <w:p w14:paraId="62924B3A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76.1</w:t>
            </w:r>
          </w:p>
        </w:tc>
        <w:tc>
          <w:tcPr>
            <w:tcW w:w="1033" w:type="dxa"/>
            <w:shd w:val="clear" w:color="auto" w:fill="FF0000"/>
          </w:tcPr>
          <w:p w14:paraId="215CE230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035E176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69</w:t>
            </w:r>
          </w:p>
        </w:tc>
        <w:tc>
          <w:tcPr>
            <w:tcW w:w="1033" w:type="dxa"/>
            <w:shd w:val="clear" w:color="auto" w:fill="FF0000"/>
          </w:tcPr>
          <w:p w14:paraId="4BB51E6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213</w:t>
            </w:r>
          </w:p>
        </w:tc>
        <w:tc>
          <w:tcPr>
            <w:tcW w:w="1031" w:type="dxa"/>
            <w:shd w:val="clear" w:color="auto" w:fill="FF0000"/>
          </w:tcPr>
          <w:p w14:paraId="7E5BB6D8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97</w:t>
            </w:r>
          </w:p>
        </w:tc>
        <w:tc>
          <w:tcPr>
            <w:tcW w:w="2124" w:type="dxa"/>
            <w:shd w:val="clear" w:color="auto" w:fill="FF0000"/>
          </w:tcPr>
          <w:p w14:paraId="1F82787A" w14:textId="252B422C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01076</w:t>
            </w:r>
          </w:p>
        </w:tc>
      </w:tr>
      <w:tr w:rsidR="007305A8" w:rsidRPr="00F02957" w14:paraId="3A599053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2A4321EA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3”</w:t>
            </w:r>
          </w:p>
        </w:tc>
        <w:tc>
          <w:tcPr>
            <w:tcW w:w="1033" w:type="dxa"/>
            <w:shd w:val="clear" w:color="auto" w:fill="FF0000"/>
          </w:tcPr>
          <w:p w14:paraId="6C78E9A5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80</w:t>
            </w:r>
          </w:p>
        </w:tc>
        <w:tc>
          <w:tcPr>
            <w:tcW w:w="1031" w:type="dxa"/>
            <w:shd w:val="clear" w:color="auto" w:fill="FF0000"/>
          </w:tcPr>
          <w:p w14:paraId="75A83E66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88.9</w:t>
            </w:r>
          </w:p>
        </w:tc>
        <w:tc>
          <w:tcPr>
            <w:tcW w:w="1033" w:type="dxa"/>
            <w:shd w:val="clear" w:color="auto" w:fill="FF0000"/>
          </w:tcPr>
          <w:p w14:paraId="526EB8C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7CB38F85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80</w:t>
            </w:r>
          </w:p>
        </w:tc>
        <w:tc>
          <w:tcPr>
            <w:tcW w:w="1033" w:type="dxa"/>
            <w:shd w:val="clear" w:color="auto" w:fill="FF0000"/>
          </w:tcPr>
          <w:p w14:paraId="0F95CA5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219</w:t>
            </w:r>
          </w:p>
        </w:tc>
        <w:tc>
          <w:tcPr>
            <w:tcW w:w="1031" w:type="dxa"/>
            <w:shd w:val="clear" w:color="auto" w:fill="FF0000"/>
          </w:tcPr>
          <w:p w14:paraId="0081451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97</w:t>
            </w:r>
          </w:p>
        </w:tc>
        <w:tc>
          <w:tcPr>
            <w:tcW w:w="2124" w:type="dxa"/>
            <w:shd w:val="clear" w:color="auto" w:fill="FF0000"/>
          </w:tcPr>
          <w:p w14:paraId="7A44BED3" w14:textId="0DE69D31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01089</w:t>
            </w:r>
          </w:p>
        </w:tc>
      </w:tr>
      <w:tr w:rsidR="007305A8" w:rsidRPr="00F02957" w14:paraId="417003F5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1902A648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4”</w:t>
            </w:r>
          </w:p>
        </w:tc>
        <w:tc>
          <w:tcPr>
            <w:tcW w:w="1033" w:type="dxa"/>
            <w:shd w:val="clear" w:color="auto" w:fill="FF0000"/>
          </w:tcPr>
          <w:p w14:paraId="15B1E1BD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100</w:t>
            </w:r>
          </w:p>
        </w:tc>
        <w:tc>
          <w:tcPr>
            <w:tcW w:w="1031" w:type="dxa"/>
            <w:shd w:val="clear" w:color="auto" w:fill="FF0000"/>
          </w:tcPr>
          <w:p w14:paraId="642DD15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114.3</w:t>
            </w:r>
          </w:p>
        </w:tc>
        <w:tc>
          <w:tcPr>
            <w:tcW w:w="1033" w:type="dxa"/>
            <w:shd w:val="clear" w:color="auto" w:fill="FF0000"/>
          </w:tcPr>
          <w:p w14:paraId="4CC60ED0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6533319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95</w:t>
            </w:r>
          </w:p>
        </w:tc>
        <w:tc>
          <w:tcPr>
            <w:tcW w:w="1033" w:type="dxa"/>
            <w:shd w:val="clear" w:color="auto" w:fill="FF0000"/>
          </w:tcPr>
          <w:p w14:paraId="7801E9CE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237</w:t>
            </w:r>
          </w:p>
        </w:tc>
        <w:tc>
          <w:tcPr>
            <w:tcW w:w="1031" w:type="dxa"/>
            <w:shd w:val="clear" w:color="auto" w:fill="FF0000"/>
          </w:tcPr>
          <w:p w14:paraId="7C738B61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116</w:t>
            </w:r>
          </w:p>
        </w:tc>
        <w:tc>
          <w:tcPr>
            <w:tcW w:w="2124" w:type="dxa"/>
            <w:shd w:val="clear" w:color="auto" w:fill="FF0000"/>
          </w:tcPr>
          <w:p w14:paraId="77B6F8B4" w14:textId="1E8E41DC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01114</w:t>
            </w:r>
          </w:p>
        </w:tc>
      </w:tr>
      <w:tr w:rsidR="007305A8" w:rsidRPr="00F02957" w14:paraId="77EB659E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01549D82" w14:textId="6FE0009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FF0000"/>
          </w:tcPr>
          <w:p w14:paraId="262B2CFD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125</w:t>
            </w:r>
          </w:p>
        </w:tc>
        <w:tc>
          <w:tcPr>
            <w:tcW w:w="1031" w:type="dxa"/>
            <w:shd w:val="clear" w:color="auto" w:fill="FF0000"/>
          </w:tcPr>
          <w:p w14:paraId="6169B88E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139.7</w:t>
            </w:r>
          </w:p>
        </w:tc>
        <w:tc>
          <w:tcPr>
            <w:tcW w:w="1033" w:type="dxa"/>
            <w:shd w:val="clear" w:color="auto" w:fill="FF0000"/>
          </w:tcPr>
          <w:p w14:paraId="2FDA1257" w14:textId="4F534094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</w:t>
            </w:r>
            <w:r w:rsidR="00B9348E" w:rsidRPr="00381413">
              <w:rPr>
                <w:color w:val="000000" w:themeColor="text1"/>
              </w:rPr>
              <w:t>8</w:t>
            </w:r>
          </w:p>
        </w:tc>
        <w:tc>
          <w:tcPr>
            <w:tcW w:w="1033" w:type="dxa"/>
            <w:shd w:val="clear" w:color="auto" w:fill="FF0000"/>
          </w:tcPr>
          <w:p w14:paraId="5BFE613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111</w:t>
            </w:r>
          </w:p>
        </w:tc>
        <w:tc>
          <w:tcPr>
            <w:tcW w:w="1033" w:type="dxa"/>
            <w:shd w:val="clear" w:color="auto" w:fill="FF0000"/>
          </w:tcPr>
          <w:p w14:paraId="48E4F52A" w14:textId="12104B72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252</w:t>
            </w:r>
          </w:p>
        </w:tc>
        <w:tc>
          <w:tcPr>
            <w:tcW w:w="1031" w:type="dxa"/>
            <w:shd w:val="clear" w:color="auto" w:fill="FF0000"/>
          </w:tcPr>
          <w:p w14:paraId="129E3935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2124" w:type="dxa"/>
            <w:shd w:val="clear" w:color="auto" w:fill="FF0000"/>
          </w:tcPr>
          <w:p w14:paraId="5B055DC6" w14:textId="38E66D18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01140</w:t>
            </w:r>
          </w:p>
        </w:tc>
      </w:tr>
      <w:tr w:rsidR="007305A8" w:rsidRPr="00F02957" w14:paraId="49EE0CDD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1CA665CC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5”</w:t>
            </w:r>
          </w:p>
        </w:tc>
        <w:tc>
          <w:tcPr>
            <w:tcW w:w="1033" w:type="dxa"/>
            <w:shd w:val="clear" w:color="auto" w:fill="FF0000"/>
          </w:tcPr>
          <w:p w14:paraId="369BFF4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125</w:t>
            </w:r>
          </w:p>
        </w:tc>
        <w:tc>
          <w:tcPr>
            <w:tcW w:w="1031" w:type="dxa"/>
            <w:shd w:val="clear" w:color="auto" w:fill="FF0000"/>
          </w:tcPr>
          <w:p w14:paraId="199D1B2A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141.3</w:t>
            </w:r>
          </w:p>
        </w:tc>
        <w:tc>
          <w:tcPr>
            <w:tcW w:w="1033" w:type="dxa"/>
            <w:shd w:val="clear" w:color="auto" w:fill="FF0000"/>
          </w:tcPr>
          <w:p w14:paraId="3B27E1F7" w14:textId="29E38734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</w:t>
            </w:r>
            <w:r w:rsidR="00B9348E" w:rsidRPr="00381413">
              <w:rPr>
                <w:color w:val="000000" w:themeColor="text1"/>
              </w:rPr>
              <w:t>8</w:t>
            </w:r>
          </w:p>
        </w:tc>
        <w:tc>
          <w:tcPr>
            <w:tcW w:w="1033" w:type="dxa"/>
            <w:shd w:val="clear" w:color="auto" w:fill="FF0000"/>
          </w:tcPr>
          <w:p w14:paraId="0414940E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111</w:t>
            </w:r>
          </w:p>
        </w:tc>
        <w:tc>
          <w:tcPr>
            <w:tcW w:w="1033" w:type="dxa"/>
            <w:shd w:val="clear" w:color="auto" w:fill="FF0000"/>
          </w:tcPr>
          <w:p w14:paraId="24808FF7" w14:textId="056E5E04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252</w:t>
            </w:r>
          </w:p>
        </w:tc>
        <w:tc>
          <w:tcPr>
            <w:tcW w:w="1031" w:type="dxa"/>
            <w:shd w:val="clear" w:color="auto" w:fill="FF0000"/>
          </w:tcPr>
          <w:p w14:paraId="731FB70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2124" w:type="dxa"/>
            <w:shd w:val="clear" w:color="auto" w:fill="FF0000"/>
          </w:tcPr>
          <w:p w14:paraId="22BD0ED0" w14:textId="5B6F28CC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01141</w:t>
            </w:r>
          </w:p>
        </w:tc>
      </w:tr>
      <w:tr w:rsidR="007305A8" w:rsidRPr="00F02957" w14:paraId="24C2E9BE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4C70692E" w14:textId="4D4BDF53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FF0000"/>
          </w:tcPr>
          <w:p w14:paraId="0F7FDCF6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150</w:t>
            </w:r>
          </w:p>
        </w:tc>
        <w:tc>
          <w:tcPr>
            <w:tcW w:w="1031" w:type="dxa"/>
            <w:shd w:val="clear" w:color="auto" w:fill="FF0000"/>
          </w:tcPr>
          <w:p w14:paraId="374C754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165.1</w:t>
            </w:r>
          </w:p>
        </w:tc>
        <w:tc>
          <w:tcPr>
            <w:tcW w:w="1033" w:type="dxa"/>
            <w:shd w:val="clear" w:color="auto" w:fill="FF0000"/>
          </w:tcPr>
          <w:p w14:paraId="0B3BE935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146E4383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125</w:t>
            </w:r>
          </w:p>
        </w:tc>
        <w:tc>
          <w:tcPr>
            <w:tcW w:w="1033" w:type="dxa"/>
            <w:shd w:val="clear" w:color="auto" w:fill="FF0000"/>
          </w:tcPr>
          <w:p w14:paraId="6520C756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272</w:t>
            </w:r>
          </w:p>
        </w:tc>
        <w:tc>
          <w:tcPr>
            <w:tcW w:w="1031" w:type="dxa"/>
            <w:shd w:val="clear" w:color="auto" w:fill="FF0000"/>
          </w:tcPr>
          <w:p w14:paraId="358C2AC6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2124" w:type="dxa"/>
            <w:shd w:val="clear" w:color="auto" w:fill="FF0000"/>
          </w:tcPr>
          <w:p w14:paraId="5D51C36C" w14:textId="660B9E3B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01165</w:t>
            </w:r>
          </w:p>
        </w:tc>
      </w:tr>
      <w:tr w:rsidR="007305A8" w:rsidRPr="00F02957" w14:paraId="52240F48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648DD9E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6”</w:t>
            </w:r>
          </w:p>
        </w:tc>
        <w:tc>
          <w:tcPr>
            <w:tcW w:w="1033" w:type="dxa"/>
            <w:shd w:val="clear" w:color="auto" w:fill="FF0000"/>
          </w:tcPr>
          <w:p w14:paraId="30ECDEB0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150</w:t>
            </w:r>
          </w:p>
        </w:tc>
        <w:tc>
          <w:tcPr>
            <w:tcW w:w="1031" w:type="dxa"/>
            <w:shd w:val="clear" w:color="auto" w:fill="FF0000"/>
          </w:tcPr>
          <w:p w14:paraId="0A27DE22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168.3</w:t>
            </w:r>
          </w:p>
        </w:tc>
        <w:tc>
          <w:tcPr>
            <w:tcW w:w="1033" w:type="dxa"/>
            <w:shd w:val="clear" w:color="auto" w:fill="FF0000"/>
          </w:tcPr>
          <w:p w14:paraId="368169D0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1DC5118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125</w:t>
            </w:r>
          </w:p>
        </w:tc>
        <w:tc>
          <w:tcPr>
            <w:tcW w:w="1033" w:type="dxa"/>
            <w:shd w:val="clear" w:color="auto" w:fill="FF0000"/>
          </w:tcPr>
          <w:p w14:paraId="2C3E2E0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272</w:t>
            </w:r>
          </w:p>
        </w:tc>
        <w:tc>
          <w:tcPr>
            <w:tcW w:w="1031" w:type="dxa"/>
            <w:shd w:val="clear" w:color="auto" w:fill="FF0000"/>
          </w:tcPr>
          <w:p w14:paraId="68788F0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2124" w:type="dxa"/>
            <w:shd w:val="clear" w:color="auto" w:fill="FF0000"/>
          </w:tcPr>
          <w:p w14:paraId="7414844A" w14:textId="3B84069C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01168</w:t>
            </w:r>
          </w:p>
        </w:tc>
      </w:tr>
      <w:tr w:rsidR="007305A8" w:rsidRPr="00F02957" w14:paraId="51334EB5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4C6B157F" w14:textId="4A8CF103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FF0000"/>
          </w:tcPr>
          <w:p w14:paraId="432488E5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200</w:t>
            </w:r>
          </w:p>
        </w:tc>
        <w:tc>
          <w:tcPr>
            <w:tcW w:w="1031" w:type="dxa"/>
            <w:shd w:val="clear" w:color="auto" w:fill="FF0000"/>
          </w:tcPr>
          <w:p w14:paraId="6BA49846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216.3</w:t>
            </w:r>
          </w:p>
        </w:tc>
        <w:tc>
          <w:tcPr>
            <w:tcW w:w="1033" w:type="dxa"/>
            <w:shd w:val="clear" w:color="auto" w:fill="FF0000"/>
          </w:tcPr>
          <w:p w14:paraId="2472A287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5CD1DA80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157</w:t>
            </w:r>
          </w:p>
        </w:tc>
        <w:tc>
          <w:tcPr>
            <w:tcW w:w="1033" w:type="dxa"/>
            <w:shd w:val="clear" w:color="auto" w:fill="FF0000"/>
          </w:tcPr>
          <w:p w14:paraId="79B848F2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302</w:t>
            </w:r>
          </w:p>
        </w:tc>
        <w:tc>
          <w:tcPr>
            <w:tcW w:w="1031" w:type="dxa"/>
            <w:shd w:val="clear" w:color="auto" w:fill="FF0000"/>
          </w:tcPr>
          <w:p w14:paraId="2DD3740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153</w:t>
            </w:r>
          </w:p>
        </w:tc>
        <w:tc>
          <w:tcPr>
            <w:tcW w:w="2124" w:type="dxa"/>
            <w:shd w:val="clear" w:color="auto" w:fill="FF0000"/>
          </w:tcPr>
          <w:p w14:paraId="24183EF0" w14:textId="719D4280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01216</w:t>
            </w:r>
          </w:p>
        </w:tc>
      </w:tr>
      <w:tr w:rsidR="007305A8" w:rsidRPr="00F02957" w14:paraId="551B5252" w14:textId="77777777" w:rsidTr="00381413">
        <w:trPr>
          <w:jc w:val="center"/>
        </w:trPr>
        <w:tc>
          <w:tcPr>
            <w:tcW w:w="1037" w:type="dxa"/>
            <w:shd w:val="clear" w:color="auto" w:fill="FF0000"/>
          </w:tcPr>
          <w:p w14:paraId="385F6792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8”</w:t>
            </w:r>
          </w:p>
        </w:tc>
        <w:tc>
          <w:tcPr>
            <w:tcW w:w="1033" w:type="dxa"/>
            <w:shd w:val="clear" w:color="auto" w:fill="FF0000"/>
          </w:tcPr>
          <w:p w14:paraId="3F152282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200</w:t>
            </w:r>
          </w:p>
        </w:tc>
        <w:tc>
          <w:tcPr>
            <w:tcW w:w="1031" w:type="dxa"/>
            <w:shd w:val="clear" w:color="auto" w:fill="FF0000"/>
          </w:tcPr>
          <w:p w14:paraId="28D9A03B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219.1</w:t>
            </w:r>
          </w:p>
        </w:tc>
        <w:tc>
          <w:tcPr>
            <w:tcW w:w="1033" w:type="dxa"/>
            <w:shd w:val="clear" w:color="auto" w:fill="FF0000"/>
          </w:tcPr>
          <w:p w14:paraId="3FE4CA74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148</w:t>
            </w:r>
          </w:p>
        </w:tc>
        <w:tc>
          <w:tcPr>
            <w:tcW w:w="1033" w:type="dxa"/>
            <w:shd w:val="clear" w:color="auto" w:fill="FF0000"/>
          </w:tcPr>
          <w:p w14:paraId="4737A7DF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157</w:t>
            </w:r>
          </w:p>
        </w:tc>
        <w:tc>
          <w:tcPr>
            <w:tcW w:w="1033" w:type="dxa"/>
            <w:shd w:val="clear" w:color="auto" w:fill="FF0000"/>
          </w:tcPr>
          <w:p w14:paraId="3D2FE6C9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302</w:t>
            </w:r>
          </w:p>
        </w:tc>
        <w:tc>
          <w:tcPr>
            <w:tcW w:w="1031" w:type="dxa"/>
            <w:shd w:val="clear" w:color="auto" w:fill="FF0000"/>
          </w:tcPr>
          <w:p w14:paraId="71B57F83" w14:textId="77777777" w:rsidR="007305A8" w:rsidRPr="00381413" w:rsidRDefault="007305A8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153</w:t>
            </w:r>
          </w:p>
        </w:tc>
        <w:tc>
          <w:tcPr>
            <w:tcW w:w="2124" w:type="dxa"/>
            <w:shd w:val="clear" w:color="auto" w:fill="FF0000"/>
          </w:tcPr>
          <w:p w14:paraId="5AE9C444" w14:textId="01ABE038" w:rsidR="007305A8" w:rsidRPr="00381413" w:rsidRDefault="00B9348E" w:rsidP="005005DE">
            <w:pPr>
              <w:jc w:val="center"/>
              <w:rPr>
                <w:color w:val="000000" w:themeColor="text1"/>
              </w:rPr>
            </w:pPr>
            <w:r w:rsidRPr="00381413">
              <w:rPr>
                <w:color w:val="000000" w:themeColor="text1"/>
              </w:rPr>
              <w:t>2</w:t>
            </w:r>
            <w:r w:rsidR="007305A8" w:rsidRPr="00381413">
              <w:rPr>
                <w:color w:val="000000" w:themeColor="text1"/>
              </w:rPr>
              <w:t>01219</w:t>
            </w:r>
          </w:p>
        </w:tc>
      </w:tr>
    </w:tbl>
    <w:p w14:paraId="327BD078" w14:textId="77777777" w:rsidR="00D14D29" w:rsidRPr="00D14D29" w:rsidRDefault="00D14D29" w:rsidP="006A3CA7">
      <w:pPr>
        <w:rPr>
          <w:sz w:val="36"/>
          <w:szCs w:val="36"/>
        </w:rPr>
      </w:pPr>
    </w:p>
    <w:sectPr w:rsidR="00D14D29" w:rsidRPr="00D14D2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71AE" w14:textId="77777777" w:rsidR="00842A23" w:rsidRDefault="00842A23" w:rsidP="00AE071F">
      <w:pPr>
        <w:spacing w:after="0" w:line="240" w:lineRule="auto"/>
      </w:pPr>
      <w:r>
        <w:separator/>
      </w:r>
    </w:p>
  </w:endnote>
  <w:endnote w:type="continuationSeparator" w:id="0">
    <w:p w14:paraId="77D1AC2D" w14:textId="77777777" w:rsidR="00842A23" w:rsidRDefault="00842A23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D2E8" w14:textId="77777777" w:rsidR="00842A23" w:rsidRDefault="00842A23" w:rsidP="00AE071F">
      <w:pPr>
        <w:spacing w:after="0" w:line="240" w:lineRule="auto"/>
      </w:pPr>
      <w:r>
        <w:separator/>
      </w:r>
    </w:p>
  </w:footnote>
  <w:footnote w:type="continuationSeparator" w:id="0">
    <w:p w14:paraId="51E05B71" w14:textId="77777777" w:rsidR="00842A23" w:rsidRDefault="00842A23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61" w:hanging="360"/>
      </w:pPr>
      <w:rPr>
        <w:rFonts w:ascii="Wingdings" w:hAnsi="Wingdings" w:hint="default"/>
      </w:rPr>
    </w:lvl>
  </w:abstractNum>
  <w:abstractNum w:abstractNumId="1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num w:numId="1" w16cid:durableId="1157694112">
    <w:abstractNumId w:val="1"/>
  </w:num>
  <w:num w:numId="2" w16cid:durableId="7995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22A28"/>
    <w:rsid w:val="00060579"/>
    <w:rsid w:val="0008752C"/>
    <w:rsid w:val="00096C54"/>
    <w:rsid w:val="000A1269"/>
    <w:rsid w:val="000F79C3"/>
    <w:rsid w:val="0012726D"/>
    <w:rsid w:val="00176FDC"/>
    <w:rsid w:val="001D5891"/>
    <w:rsid w:val="002270FA"/>
    <w:rsid w:val="0025062D"/>
    <w:rsid w:val="00270D20"/>
    <w:rsid w:val="002832F7"/>
    <w:rsid w:val="002B63A8"/>
    <w:rsid w:val="002C6661"/>
    <w:rsid w:val="002E6A88"/>
    <w:rsid w:val="00330A6C"/>
    <w:rsid w:val="00332493"/>
    <w:rsid w:val="00381413"/>
    <w:rsid w:val="003A7CFF"/>
    <w:rsid w:val="003C2872"/>
    <w:rsid w:val="00411996"/>
    <w:rsid w:val="004269D4"/>
    <w:rsid w:val="00455E3B"/>
    <w:rsid w:val="004E54AC"/>
    <w:rsid w:val="004F1BD0"/>
    <w:rsid w:val="004F2C08"/>
    <w:rsid w:val="00506771"/>
    <w:rsid w:val="00515717"/>
    <w:rsid w:val="00574684"/>
    <w:rsid w:val="00692B51"/>
    <w:rsid w:val="006A3CA7"/>
    <w:rsid w:val="006A60E9"/>
    <w:rsid w:val="006D5F9C"/>
    <w:rsid w:val="0070260E"/>
    <w:rsid w:val="007234D7"/>
    <w:rsid w:val="007305A8"/>
    <w:rsid w:val="007710F8"/>
    <w:rsid w:val="007B17B9"/>
    <w:rsid w:val="007D1969"/>
    <w:rsid w:val="007F1A85"/>
    <w:rsid w:val="00806983"/>
    <w:rsid w:val="00814E1C"/>
    <w:rsid w:val="00842A23"/>
    <w:rsid w:val="00854171"/>
    <w:rsid w:val="00864506"/>
    <w:rsid w:val="008917E5"/>
    <w:rsid w:val="008B0B83"/>
    <w:rsid w:val="008B480E"/>
    <w:rsid w:val="008F173D"/>
    <w:rsid w:val="00945EE3"/>
    <w:rsid w:val="00966F8D"/>
    <w:rsid w:val="009A3F85"/>
    <w:rsid w:val="009B7231"/>
    <w:rsid w:val="009D394D"/>
    <w:rsid w:val="00A11192"/>
    <w:rsid w:val="00A23A6A"/>
    <w:rsid w:val="00A26FDF"/>
    <w:rsid w:val="00AC11F5"/>
    <w:rsid w:val="00AC15D8"/>
    <w:rsid w:val="00AE071F"/>
    <w:rsid w:val="00AE4A58"/>
    <w:rsid w:val="00B9348E"/>
    <w:rsid w:val="00C13765"/>
    <w:rsid w:val="00C42242"/>
    <w:rsid w:val="00CB3ECB"/>
    <w:rsid w:val="00CE0225"/>
    <w:rsid w:val="00CE4207"/>
    <w:rsid w:val="00D14D29"/>
    <w:rsid w:val="00D20825"/>
    <w:rsid w:val="00D54436"/>
    <w:rsid w:val="00D80380"/>
    <w:rsid w:val="00E06136"/>
    <w:rsid w:val="00F02957"/>
    <w:rsid w:val="00F35226"/>
    <w:rsid w:val="00F53342"/>
    <w:rsid w:val="00F904B8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6C1304BC-2CE2-4659-8306-EEB60FBD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14</cp:revision>
  <dcterms:created xsi:type="dcterms:W3CDTF">2024-08-06T06:24:00Z</dcterms:created>
  <dcterms:modified xsi:type="dcterms:W3CDTF">2024-08-08T06:13:00Z</dcterms:modified>
</cp:coreProperties>
</file>